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2"/>
        <w:ind w:left="7532" w:right="0" w:firstLine="0"/>
        <w:jc w:val="left"/>
        <w:rPr>
          <w:sz w:val="24"/>
        </w:rPr>
      </w:pPr>
      <w:r>
        <w:rPr>
          <w:w w:val="95"/>
          <w:sz w:val="24"/>
        </w:rPr>
        <w:t>Приложение</w:t>
      </w:r>
      <w:r>
        <w:rPr>
          <w:spacing w:val="14"/>
          <w:w w:val="95"/>
          <w:sz w:val="24"/>
        </w:rPr>
        <w:t> </w:t>
      </w:r>
      <w:r>
        <w:rPr>
          <w:color w:val="333333"/>
          <w:w w:val="95"/>
          <w:sz w:val="24"/>
        </w:rPr>
        <w:t>№</w:t>
      </w:r>
      <w:r>
        <w:rPr>
          <w:color w:val="333333"/>
          <w:spacing w:val="44"/>
          <w:w w:val="95"/>
          <w:sz w:val="24"/>
        </w:rPr>
        <w:t> </w:t>
      </w:r>
      <w:r>
        <w:rPr>
          <w:color w:val="262626"/>
          <w:w w:val="95"/>
          <w:sz w:val="24"/>
        </w:rPr>
        <w:t>2</w:t>
      </w:r>
    </w:p>
    <w:p>
      <w:pPr>
        <w:spacing w:line="252" w:lineRule="auto" w:before="37"/>
        <w:ind w:left="8241" w:right="256" w:hanging="733"/>
        <w:jc w:val="left"/>
        <w:rPr>
          <w:sz w:val="24"/>
        </w:rPr>
      </w:pPr>
      <w:r>
        <w:rPr>
          <w:color w:val="232323"/>
          <w:w w:val="95"/>
          <w:sz w:val="24"/>
        </w:rPr>
        <w:t>к </w:t>
      </w:r>
      <w:r>
        <w:rPr>
          <w:color w:val="0E0E0E"/>
          <w:w w:val="95"/>
          <w:sz w:val="24"/>
        </w:rPr>
        <w:t>Коллективному</w:t>
      </w:r>
      <w:r>
        <w:rPr>
          <w:color w:val="0E0E0E"/>
          <w:spacing w:val="1"/>
          <w:w w:val="95"/>
          <w:sz w:val="24"/>
        </w:rPr>
        <w:t> </w:t>
      </w:r>
      <w:r>
        <w:rPr>
          <w:color w:val="1F1F1F"/>
          <w:w w:val="95"/>
          <w:sz w:val="24"/>
        </w:rPr>
        <w:t>договору</w:t>
      </w:r>
      <w:r>
        <w:rPr>
          <w:color w:val="1F1F1F"/>
          <w:spacing w:val="-54"/>
          <w:w w:val="95"/>
          <w:sz w:val="24"/>
        </w:rPr>
        <w:t> </w:t>
      </w:r>
      <w:r>
        <w:rPr>
          <w:color w:val="2B2B2B"/>
          <w:w w:val="95"/>
          <w:sz w:val="24"/>
        </w:rPr>
        <w:t>на</w:t>
      </w:r>
      <w:r>
        <w:rPr>
          <w:color w:val="2B2B2B"/>
          <w:spacing w:val="-7"/>
          <w:w w:val="95"/>
          <w:sz w:val="24"/>
        </w:rPr>
        <w:t> </w:t>
      </w:r>
      <w:r>
        <w:rPr>
          <w:color w:val="0F0F0F"/>
          <w:w w:val="95"/>
          <w:sz w:val="24"/>
        </w:rPr>
        <w:t>2022</w:t>
      </w:r>
      <w:r>
        <w:rPr>
          <w:color w:val="0F0F0F"/>
          <w:spacing w:val="1"/>
          <w:w w:val="95"/>
          <w:sz w:val="24"/>
        </w:rPr>
        <w:t> </w:t>
      </w:r>
      <w:r>
        <w:rPr>
          <w:color w:val="111111"/>
          <w:w w:val="90"/>
          <w:sz w:val="24"/>
        </w:rPr>
        <w:t>—</w:t>
      </w:r>
      <w:r>
        <w:rPr>
          <w:color w:val="111111"/>
          <w:spacing w:val="-6"/>
          <w:w w:val="90"/>
          <w:sz w:val="24"/>
        </w:rPr>
        <w:t> </w:t>
      </w:r>
      <w:r>
        <w:rPr>
          <w:color w:val="1A1A1A"/>
          <w:w w:val="95"/>
          <w:sz w:val="24"/>
        </w:rPr>
        <w:t>2025</w:t>
      </w:r>
      <w:r>
        <w:rPr>
          <w:color w:val="1A1A1A"/>
          <w:spacing w:val="4"/>
          <w:w w:val="95"/>
          <w:sz w:val="24"/>
        </w:rPr>
        <w:t> </w:t>
      </w:r>
      <w:r>
        <w:rPr>
          <w:color w:val="1C1C1C"/>
          <w:w w:val="95"/>
          <w:sz w:val="24"/>
        </w:rPr>
        <w:t>г.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61" w:lineRule="auto"/>
        <w:ind w:left="1277" w:firstLine="571"/>
      </w:pPr>
      <w:r>
        <w:rPr>
          <w:color w:val="262626"/>
          <w:w w:val="105"/>
        </w:rPr>
        <w:t>Перечень </w:t>
      </w:r>
      <w:r>
        <w:rPr>
          <w:color w:val="232323"/>
          <w:w w:val="105"/>
        </w:rPr>
        <w:t>профессий</w:t>
      </w:r>
      <w:r>
        <w:rPr>
          <w:color w:val="232323"/>
          <w:spacing w:val="1"/>
          <w:w w:val="105"/>
        </w:rPr>
        <w:t> </w:t>
      </w:r>
      <w:r>
        <w:rPr>
          <w:color w:val="444444"/>
          <w:w w:val="105"/>
        </w:rPr>
        <w:t>и </w:t>
      </w:r>
      <w:r>
        <w:rPr>
          <w:color w:val="2A2A2A"/>
          <w:w w:val="105"/>
        </w:rPr>
        <w:t>должностей</w:t>
      </w:r>
      <w:r>
        <w:rPr>
          <w:color w:val="2A2A2A"/>
          <w:spacing w:val="1"/>
          <w:w w:val="105"/>
        </w:rPr>
        <w:t> </w:t>
      </w:r>
      <w:r>
        <w:rPr>
          <w:color w:val="212121"/>
          <w:w w:val="105"/>
        </w:rPr>
        <w:t>работников </w:t>
      </w:r>
      <w:r>
        <w:rPr>
          <w:color w:val="363636"/>
          <w:w w:val="105"/>
        </w:rPr>
        <w:t>МДОУ </w:t>
      </w:r>
      <w:r>
        <w:rPr>
          <w:color w:val="2B2B2B"/>
          <w:w w:val="105"/>
        </w:rPr>
        <w:t>№15, </w:t>
      </w:r>
      <w:r>
        <w:rPr>
          <w:color w:val="232323"/>
          <w:w w:val="105"/>
        </w:rPr>
        <w:t>занятых</w:t>
      </w:r>
      <w:r>
        <w:rPr>
          <w:color w:val="232323"/>
          <w:spacing w:val="1"/>
          <w:w w:val="105"/>
        </w:rPr>
        <w:t> </w:t>
      </w:r>
      <w:r>
        <w:rPr>
          <w:color w:val="131313"/>
          <w:w w:val="105"/>
        </w:rPr>
        <w:t>на</w:t>
      </w:r>
      <w:r>
        <w:rPr>
          <w:color w:val="131313"/>
          <w:spacing w:val="1"/>
          <w:w w:val="105"/>
        </w:rPr>
        <w:t> </w:t>
      </w:r>
      <w:r>
        <w:rPr>
          <w:color w:val="2A2A2A"/>
          <w:w w:val="105"/>
        </w:rPr>
        <w:t>работах</w:t>
      </w:r>
      <w:r>
        <w:rPr>
          <w:color w:val="2A2A2A"/>
          <w:spacing w:val="30"/>
          <w:w w:val="105"/>
        </w:rPr>
        <w:t> </w:t>
      </w:r>
      <w:r>
        <w:rPr>
          <w:color w:val="383838"/>
          <w:w w:val="105"/>
        </w:rPr>
        <w:t>с</w:t>
      </w:r>
      <w:r>
        <w:rPr>
          <w:color w:val="383838"/>
          <w:spacing w:val="8"/>
          <w:w w:val="105"/>
        </w:rPr>
        <w:t> </w:t>
      </w:r>
      <w:r>
        <w:rPr>
          <w:color w:val="282828"/>
          <w:w w:val="105"/>
        </w:rPr>
        <w:t>вредными</w:t>
      </w:r>
      <w:r>
        <w:rPr>
          <w:color w:val="282828"/>
          <w:spacing w:val="48"/>
          <w:w w:val="105"/>
        </w:rPr>
        <w:t> </w:t>
      </w:r>
      <w:r>
        <w:rPr>
          <w:color w:val="2A2A2A"/>
          <w:w w:val="105"/>
        </w:rPr>
        <w:t>условиями</w:t>
      </w:r>
      <w:r>
        <w:rPr>
          <w:color w:val="2A2A2A"/>
          <w:spacing w:val="48"/>
          <w:w w:val="105"/>
        </w:rPr>
        <w:t> </w:t>
      </w:r>
      <w:r>
        <w:rPr>
          <w:color w:val="2B2B2B"/>
          <w:w w:val="105"/>
        </w:rPr>
        <w:t>труда,</w:t>
      </w:r>
      <w:r>
        <w:rPr>
          <w:color w:val="2B2B2B"/>
          <w:spacing w:val="24"/>
          <w:w w:val="105"/>
        </w:rPr>
        <w:t> </w:t>
      </w:r>
      <w:r>
        <w:rPr>
          <w:color w:val="2B2B2B"/>
          <w:w w:val="105"/>
        </w:rPr>
        <w:t>которым</w:t>
      </w:r>
      <w:r>
        <w:rPr>
          <w:color w:val="2B2B2B"/>
          <w:spacing w:val="40"/>
          <w:w w:val="105"/>
        </w:rPr>
        <w:t> </w:t>
      </w:r>
      <w:r>
        <w:rPr>
          <w:color w:val="212121"/>
          <w:w w:val="105"/>
        </w:rPr>
        <w:t>предоставляется</w:t>
      </w:r>
      <w:r>
        <w:rPr>
          <w:color w:val="212121"/>
          <w:spacing w:val="17"/>
          <w:w w:val="105"/>
        </w:rPr>
        <w:t> </w:t>
      </w:r>
      <w:r>
        <w:rPr>
          <w:color w:val="2B2B2B"/>
          <w:w w:val="105"/>
        </w:rPr>
        <w:t>ежегодный</w:t>
      </w:r>
    </w:p>
    <w:p>
      <w:pPr>
        <w:pStyle w:val="BodyText"/>
        <w:spacing w:before="4"/>
        <w:ind w:left="3391"/>
      </w:pPr>
      <w:r>
        <w:rPr>
          <w:color w:val="1F1F1F"/>
          <w:w w:val="110"/>
        </w:rPr>
        <w:t>дополнительный</w:t>
      </w:r>
      <w:r>
        <w:rPr>
          <w:color w:val="1F1F1F"/>
          <w:spacing w:val="40"/>
          <w:w w:val="110"/>
        </w:rPr>
        <w:t> </w:t>
      </w:r>
      <w:r>
        <w:rPr>
          <w:color w:val="1C1C1C"/>
          <w:w w:val="110"/>
        </w:rPr>
        <w:t>опла</w:t>
      </w:r>
      <w:r>
        <w:rPr>
          <w:strike/>
          <w:color w:val="1C1C1C"/>
          <w:w w:val="110"/>
        </w:rPr>
        <w:t>чи</w:t>
      </w:r>
      <w:r>
        <w:rPr>
          <w:strike w:val="0"/>
          <w:color w:val="1C1C1C"/>
          <w:w w:val="110"/>
        </w:rPr>
        <w:t>ваемый</w:t>
      </w:r>
      <w:r>
        <w:rPr>
          <w:strike w:val="0"/>
          <w:color w:val="1C1C1C"/>
          <w:spacing w:val="2"/>
          <w:w w:val="110"/>
        </w:rPr>
        <w:t> </w:t>
      </w:r>
      <w:r>
        <w:rPr>
          <w:strike w:val="0"/>
          <w:color w:val="262626"/>
          <w:w w:val="110"/>
        </w:rPr>
        <w:t>отпуск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tbl>
      <w:tblPr>
        <w:tblW w:w="0" w:type="auto"/>
        <w:jc w:val="left"/>
        <w:tblInd w:w="605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5"/>
        <w:gridCol w:w="1766"/>
        <w:gridCol w:w="1757"/>
        <w:gridCol w:w="2786"/>
        <w:gridCol w:w="3030"/>
      </w:tblGrid>
      <w:tr>
        <w:trPr>
          <w:trHeight w:val="1128" w:hRule="atLeast"/>
        </w:trPr>
        <w:tc>
          <w:tcPr>
            <w:tcW w:w="545" w:type="dxa"/>
          </w:tcPr>
          <w:p>
            <w:pPr>
              <w:pStyle w:val="TableParagraph"/>
              <w:spacing w:line="293" w:lineRule="exact"/>
              <w:ind w:right="147"/>
              <w:jc w:val="right"/>
              <w:rPr>
                <w:sz w:val="26"/>
              </w:rPr>
            </w:pPr>
            <w:r>
              <w:rPr>
                <w:color w:val="3D3D3D"/>
                <w:w w:val="83"/>
                <w:sz w:val="26"/>
              </w:rPr>
              <w:t>№</w:t>
            </w:r>
          </w:p>
        </w:tc>
        <w:tc>
          <w:tcPr>
            <w:tcW w:w="1766" w:type="dxa"/>
          </w:tcPr>
          <w:p>
            <w:pPr>
              <w:pStyle w:val="TableParagraph"/>
              <w:spacing w:line="254" w:lineRule="auto"/>
              <w:ind w:left="183" w:right="152" w:firstLine="95"/>
              <w:rPr>
                <w:sz w:val="26"/>
              </w:rPr>
            </w:pPr>
            <w:r>
              <w:rPr>
                <w:color w:val="282828"/>
                <w:sz w:val="26"/>
              </w:rPr>
              <w:t>Профессия</w:t>
            </w:r>
            <w:r>
              <w:rPr>
                <w:color w:val="282828"/>
                <w:spacing w:val="1"/>
                <w:sz w:val="26"/>
              </w:rPr>
              <w:t> </w:t>
            </w:r>
            <w:r>
              <w:rPr>
                <w:color w:val="333333"/>
                <w:spacing w:val="-1"/>
                <w:sz w:val="26"/>
              </w:rPr>
              <w:t>(Должность)</w:t>
            </w:r>
          </w:p>
        </w:tc>
        <w:tc>
          <w:tcPr>
            <w:tcW w:w="1757" w:type="dxa"/>
          </w:tcPr>
          <w:p>
            <w:pPr>
              <w:pStyle w:val="TableParagraph"/>
              <w:spacing w:line="256" w:lineRule="auto"/>
              <w:ind w:left="127" w:right="99" w:firstLine="8"/>
              <w:jc w:val="center"/>
              <w:rPr>
                <w:sz w:val="26"/>
              </w:rPr>
            </w:pPr>
            <w:r>
              <w:rPr>
                <w:color w:val="2A2A2A"/>
                <w:sz w:val="26"/>
              </w:rPr>
              <w:t>Количество</w:t>
            </w:r>
            <w:r>
              <w:rPr>
                <w:color w:val="2A2A2A"/>
                <w:spacing w:val="1"/>
                <w:sz w:val="26"/>
              </w:rPr>
              <w:t> </w:t>
            </w:r>
            <w:r>
              <w:rPr>
                <w:color w:val="212121"/>
                <w:sz w:val="26"/>
              </w:rPr>
              <w:t>календарных</w:t>
            </w:r>
            <w:r>
              <w:rPr>
                <w:color w:val="212121"/>
                <w:spacing w:val="1"/>
                <w:sz w:val="26"/>
              </w:rPr>
              <w:t> </w:t>
            </w:r>
            <w:r>
              <w:rPr>
                <w:color w:val="2F2F2F"/>
                <w:sz w:val="26"/>
              </w:rPr>
              <w:t>дней</w:t>
            </w:r>
          </w:p>
        </w:tc>
        <w:tc>
          <w:tcPr>
            <w:tcW w:w="2786" w:type="dxa"/>
          </w:tcPr>
          <w:p>
            <w:pPr>
              <w:pStyle w:val="TableParagraph"/>
              <w:spacing w:line="298" w:lineRule="exact"/>
              <w:ind w:left="776"/>
              <w:rPr>
                <w:sz w:val="26"/>
              </w:rPr>
            </w:pPr>
            <w:r>
              <w:rPr>
                <w:color w:val="262626"/>
                <w:w w:val="105"/>
                <w:sz w:val="26"/>
              </w:rPr>
              <w:t>Основание</w:t>
            </w:r>
          </w:p>
        </w:tc>
        <w:tc>
          <w:tcPr>
            <w:tcW w:w="3030" w:type="dxa"/>
          </w:tcPr>
          <w:p>
            <w:pPr>
              <w:pStyle w:val="TableParagraph"/>
              <w:spacing w:line="264" w:lineRule="auto" w:before="4"/>
              <w:ind w:left="874" w:hanging="180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color w:val="2F2F2F"/>
                <w:sz w:val="25"/>
              </w:rPr>
              <w:t>Нормативные</w:t>
            </w:r>
            <w:r>
              <w:rPr>
                <w:rFonts w:ascii="Cambria" w:hAnsi="Cambria"/>
                <w:color w:val="2F2F2F"/>
                <w:spacing w:val="-53"/>
                <w:sz w:val="25"/>
              </w:rPr>
              <w:t> </w:t>
            </w:r>
            <w:r>
              <w:rPr>
                <w:rFonts w:ascii="Cambria" w:hAnsi="Cambria"/>
                <w:color w:val="1F1F1F"/>
                <w:sz w:val="25"/>
              </w:rPr>
              <w:t>документы</w:t>
            </w:r>
          </w:p>
        </w:tc>
      </w:tr>
      <w:tr>
        <w:trPr>
          <w:trHeight w:val="1745" w:hRule="atLeast"/>
        </w:trPr>
        <w:tc>
          <w:tcPr>
            <w:tcW w:w="545" w:type="dxa"/>
          </w:tcPr>
          <w:p>
            <w:pPr>
              <w:pStyle w:val="TableParagraph"/>
              <w:rPr>
                <w:sz w:val="39"/>
              </w:rPr>
            </w:pPr>
          </w:p>
          <w:p>
            <w:pPr>
              <w:pStyle w:val="TableParagraph"/>
              <w:spacing w:before="1"/>
              <w:ind w:right="178"/>
              <w:jc w:val="right"/>
              <w:rPr>
                <w:sz w:val="25"/>
              </w:rPr>
            </w:pPr>
            <w:r>
              <w:rPr>
                <w:color w:val="3A3A3A"/>
                <w:w w:val="98"/>
                <w:sz w:val="25"/>
              </w:rPr>
              <w:t>1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39"/>
              </w:rPr>
            </w:pPr>
          </w:p>
          <w:p>
            <w:pPr>
              <w:pStyle w:val="TableParagraph"/>
              <w:spacing w:before="1"/>
              <w:ind w:left="551"/>
              <w:rPr>
                <w:sz w:val="25"/>
              </w:rPr>
            </w:pPr>
            <w:r>
              <w:rPr>
                <w:color w:val="212121"/>
                <w:sz w:val="25"/>
              </w:rPr>
              <w:t>Повар</w:t>
            </w:r>
          </w:p>
        </w:tc>
        <w:tc>
          <w:tcPr>
            <w:tcW w:w="1757" w:type="dxa"/>
          </w:tcPr>
          <w:p>
            <w:pPr>
              <w:pStyle w:val="TableParagraph"/>
              <w:spacing w:before="7"/>
              <w:rPr>
                <w:sz w:val="38"/>
              </w:rPr>
            </w:pPr>
          </w:p>
          <w:p>
            <w:pPr>
              <w:pStyle w:val="TableParagraph"/>
              <w:spacing w:before="1"/>
              <w:ind w:left="35"/>
              <w:jc w:val="center"/>
              <w:rPr>
                <w:sz w:val="26"/>
              </w:rPr>
            </w:pPr>
            <w:r>
              <w:rPr>
                <w:color w:val="2B2B2B"/>
                <w:w w:val="93"/>
                <w:sz w:val="26"/>
              </w:rPr>
              <w:t>7</w:t>
            </w:r>
          </w:p>
        </w:tc>
        <w:tc>
          <w:tcPr>
            <w:tcW w:w="2786" w:type="dxa"/>
          </w:tcPr>
          <w:p>
            <w:pPr>
              <w:pStyle w:val="TableParagraph"/>
              <w:spacing w:line="269" w:lineRule="exact"/>
              <w:ind w:left="114"/>
              <w:rPr>
                <w:sz w:val="26"/>
              </w:rPr>
            </w:pPr>
            <w:r>
              <w:rPr>
                <w:color w:val="1D1D1D"/>
                <w:w w:val="95"/>
                <w:sz w:val="26"/>
              </w:rPr>
              <w:t>Работа</w:t>
            </w:r>
            <w:r>
              <w:rPr>
                <w:color w:val="1D1D1D"/>
                <w:spacing w:val="16"/>
                <w:w w:val="95"/>
                <w:sz w:val="26"/>
              </w:rPr>
              <w:t> </w:t>
            </w:r>
            <w:r>
              <w:rPr>
                <w:color w:val="2B2B2B"/>
                <w:w w:val="95"/>
                <w:sz w:val="26"/>
              </w:rPr>
              <w:t>у</w:t>
            </w:r>
            <w:r>
              <w:rPr>
                <w:color w:val="2B2B2B"/>
                <w:spacing w:val="9"/>
                <w:w w:val="95"/>
                <w:sz w:val="26"/>
              </w:rPr>
              <w:t> </w:t>
            </w:r>
            <w:r>
              <w:rPr>
                <w:color w:val="181818"/>
                <w:w w:val="95"/>
                <w:sz w:val="26"/>
              </w:rPr>
              <w:t>горячих</w:t>
            </w:r>
            <w:r>
              <w:rPr>
                <w:color w:val="181818"/>
                <w:spacing w:val="18"/>
                <w:w w:val="95"/>
                <w:sz w:val="26"/>
              </w:rPr>
              <w:t> </w:t>
            </w:r>
            <w:r>
              <w:rPr>
                <w:color w:val="111111"/>
                <w:w w:val="95"/>
                <w:sz w:val="26"/>
              </w:rPr>
              <w:t>плит,</w:t>
            </w:r>
          </w:p>
          <w:p>
            <w:pPr>
              <w:pStyle w:val="TableParagraph"/>
              <w:spacing w:line="254" w:lineRule="auto" w:before="23"/>
              <w:ind w:left="108" w:right="61" w:firstLine="7"/>
              <w:rPr>
                <w:sz w:val="26"/>
              </w:rPr>
            </w:pPr>
            <w:r>
              <w:rPr>
                <w:color w:val="161616"/>
                <w:sz w:val="26"/>
              </w:rPr>
              <w:t>электрожаровых</w:t>
            </w:r>
            <w:r>
              <w:rPr>
                <w:color w:val="161616"/>
                <w:spacing w:val="1"/>
                <w:sz w:val="26"/>
              </w:rPr>
              <w:t> </w:t>
            </w:r>
            <w:r>
              <w:rPr>
                <w:color w:val="232323"/>
                <w:sz w:val="26"/>
              </w:rPr>
              <w:t>шкафов </w:t>
            </w:r>
            <w:r>
              <w:rPr>
                <w:color w:val="363636"/>
                <w:sz w:val="26"/>
              </w:rPr>
              <w:t>и </w:t>
            </w:r>
            <w:r>
              <w:rPr>
                <w:color w:val="1A1A1A"/>
                <w:sz w:val="26"/>
              </w:rPr>
              <w:t>других</w:t>
            </w:r>
            <w:r>
              <w:rPr>
                <w:color w:val="1A1A1A"/>
                <w:spacing w:val="1"/>
                <w:sz w:val="26"/>
              </w:rPr>
              <w:t> </w:t>
            </w:r>
            <w:r>
              <w:rPr>
                <w:color w:val="232323"/>
                <w:w w:val="95"/>
                <w:sz w:val="26"/>
              </w:rPr>
              <w:t>аппаратов</w:t>
            </w:r>
            <w:r>
              <w:rPr>
                <w:color w:val="232323"/>
                <w:spacing w:val="28"/>
                <w:w w:val="95"/>
                <w:sz w:val="26"/>
              </w:rPr>
              <w:t> </w:t>
            </w:r>
            <w:r>
              <w:rPr>
                <w:color w:val="282828"/>
                <w:w w:val="95"/>
                <w:sz w:val="26"/>
              </w:rPr>
              <w:t>для</w:t>
            </w:r>
            <w:r>
              <w:rPr>
                <w:color w:val="282828"/>
                <w:spacing w:val="12"/>
                <w:w w:val="95"/>
                <w:sz w:val="26"/>
              </w:rPr>
              <w:t> </w:t>
            </w:r>
            <w:r>
              <w:rPr>
                <w:color w:val="212121"/>
                <w:w w:val="95"/>
                <w:sz w:val="26"/>
              </w:rPr>
              <w:t>жарения</w:t>
            </w:r>
            <w:r>
              <w:rPr>
                <w:color w:val="212121"/>
                <w:spacing w:val="-59"/>
                <w:w w:val="95"/>
                <w:sz w:val="26"/>
              </w:rPr>
              <w:t> </w:t>
            </w:r>
            <w:r>
              <w:rPr>
                <w:color w:val="383838"/>
                <w:sz w:val="26"/>
              </w:rPr>
              <w:t>и</w:t>
            </w:r>
            <w:r>
              <w:rPr>
                <w:color w:val="383838"/>
                <w:spacing w:val="-7"/>
                <w:sz w:val="26"/>
              </w:rPr>
              <w:t> </w:t>
            </w:r>
            <w:r>
              <w:rPr>
                <w:color w:val="232323"/>
                <w:sz w:val="26"/>
              </w:rPr>
              <w:t>выпечки</w:t>
            </w:r>
          </w:p>
        </w:tc>
        <w:tc>
          <w:tcPr>
            <w:tcW w:w="3030" w:type="dxa"/>
          </w:tcPr>
          <w:p>
            <w:pPr>
              <w:pStyle w:val="TableParagraph"/>
              <w:spacing w:line="274" w:lineRule="exact"/>
              <w:ind w:left="113"/>
              <w:rPr>
                <w:sz w:val="26"/>
              </w:rPr>
            </w:pPr>
            <w:r>
              <w:rPr>
                <w:color w:val="1F1F1F"/>
                <w:w w:val="95"/>
                <w:sz w:val="26"/>
              </w:rPr>
              <w:t>Карта</w:t>
            </w:r>
            <w:r>
              <w:rPr>
                <w:color w:val="1F1F1F"/>
                <w:spacing w:val="21"/>
                <w:w w:val="95"/>
                <w:sz w:val="26"/>
              </w:rPr>
              <w:t> </w:t>
            </w:r>
            <w:r>
              <w:rPr>
                <w:color w:val="181818"/>
                <w:w w:val="95"/>
                <w:sz w:val="26"/>
              </w:rPr>
              <w:t>специальной</w:t>
            </w:r>
          </w:p>
          <w:p>
            <w:pPr>
              <w:pStyle w:val="TableParagraph"/>
              <w:spacing w:before="19"/>
              <w:ind w:left="113"/>
              <w:rPr>
                <w:sz w:val="26"/>
              </w:rPr>
            </w:pPr>
            <w:r>
              <w:rPr>
                <w:color w:val="232323"/>
                <w:sz w:val="26"/>
              </w:rPr>
              <w:t>оценки</w:t>
            </w:r>
            <w:r>
              <w:rPr>
                <w:color w:val="232323"/>
                <w:spacing w:val="-13"/>
                <w:sz w:val="26"/>
              </w:rPr>
              <w:t> </w:t>
            </w:r>
            <w:r>
              <w:rPr>
                <w:sz w:val="26"/>
              </w:rPr>
              <w:t>условий</w:t>
            </w:r>
            <w:r>
              <w:rPr>
                <w:spacing w:val="-15"/>
                <w:sz w:val="26"/>
              </w:rPr>
              <w:t> </w:t>
            </w:r>
            <w:r>
              <w:rPr>
                <w:color w:val="1A1A1A"/>
                <w:sz w:val="26"/>
              </w:rPr>
              <w:t>труда;</w:t>
            </w:r>
          </w:p>
          <w:p>
            <w:pPr>
              <w:pStyle w:val="TableParagraph"/>
              <w:spacing w:line="254" w:lineRule="auto" w:before="180"/>
              <w:ind w:left="109" w:right="838"/>
              <w:rPr>
                <w:sz w:val="26"/>
              </w:rPr>
            </w:pPr>
            <w:r>
              <w:rPr>
                <w:color w:val="282828"/>
                <w:w w:val="95"/>
                <w:sz w:val="26"/>
              </w:rPr>
              <w:t>Раздел</w:t>
            </w:r>
            <w:r>
              <w:rPr>
                <w:color w:val="282828"/>
                <w:spacing w:val="16"/>
                <w:w w:val="95"/>
                <w:sz w:val="26"/>
              </w:rPr>
              <w:t> </w:t>
            </w:r>
            <w:r>
              <w:rPr>
                <w:color w:val="2A2A2A"/>
                <w:w w:val="95"/>
                <w:sz w:val="26"/>
              </w:rPr>
              <w:t>5</w:t>
            </w:r>
            <w:r>
              <w:rPr>
                <w:color w:val="2A2A2A"/>
                <w:spacing w:val="3"/>
                <w:w w:val="95"/>
                <w:sz w:val="26"/>
              </w:rPr>
              <w:t> </w:t>
            </w:r>
            <w:r>
              <w:rPr>
                <w:color w:val="181818"/>
                <w:w w:val="95"/>
                <w:sz w:val="26"/>
              </w:rPr>
              <w:t>,</w:t>
            </w:r>
            <w:r>
              <w:rPr>
                <w:color w:val="181818"/>
                <w:spacing w:val="8"/>
                <w:w w:val="95"/>
                <w:sz w:val="26"/>
              </w:rPr>
              <w:t> </w:t>
            </w:r>
            <w:r>
              <w:rPr>
                <w:color w:val="2F2F2F"/>
                <w:w w:val="95"/>
                <w:sz w:val="26"/>
              </w:rPr>
              <w:t>глава</w:t>
            </w:r>
            <w:r>
              <w:rPr>
                <w:color w:val="2F2F2F"/>
                <w:spacing w:val="16"/>
                <w:w w:val="95"/>
                <w:sz w:val="26"/>
              </w:rPr>
              <w:t> </w:t>
            </w:r>
            <w:r>
              <w:rPr>
                <w:color w:val="212121"/>
                <w:w w:val="95"/>
                <w:sz w:val="26"/>
              </w:rPr>
              <w:t>19,</w:t>
            </w:r>
            <w:r>
              <w:rPr>
                <w:color w:val="212121"/>
                <w:spacing w:val="-58"/>
                <w:w w:val="95"/>
                <w:sz w:val="26"/>
              </w:rPr>
              <w:t> </w:t>
            </w:r>
            <w:r>
              <w:rPr>
                <w:color w:val="282828"/>
                <w:sz w:val="26"/>
              </w:rPr>
              <w:t>статья</w:t>
            </w:r>
            <w:r>
              <w:rPr>
                <w:color w:val="282828"/>
                <w:spacing w:val="-4"/>
                <w:sz w:val="26"/>
              </w:rPr>
              <w:t> </w:t>
            </w:r>
            <w:r>
              <w:rPr>
                <w:color w:val="111111"/>
                <w:sz w:val="26"/>
              </w:rPr>
              <w:t>117</w:t>
            </w:r>
            <w:r>
              <w:rPr>
                <w:color w:val="111111"/>
                <w:spacing w:val="-15"/>
                <w:sz w:val="26"/>
              </w:rPr>
              <w:t> </w:t>
            </w:r>
            <w:r>
              <w:rPr>
                <w:color w:val="2B2B2B"/>
                <w:sz w:val="26"/>
              </w:rPr>
              <w:t>TK</w:t>
            </w:r>
            <w:r>
              <w:rPr>
                <w:color w:val="2B2B2B"/>
                <w:spacing w:val="-10"/>
                <w:sz w:val="26"/>
              </w:rPr>
              <w:t> </w:t>
            </w:r>
            <w:r>
              <w:rPr>
                <w:color w:val="363636"/>
                <w:sz w:val="26"/>
              </w:rPr>
              <w:t>РФ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2290" w:h="16840"/>
          <w:pgMar w:top="1240" w:bottom="280" w:left="880" w:right="800"/>
        </w:sectPr>
      </w:pPr>
    </w:p>
    <w:p>
      <w:pPr>
        <w:pStyle w:val="Heading1"/>
        <w:spacing w:before="95"/>
        <w:ind w:left="1144"/>
      </w:pPr>
      <w:r>
        <w:rPr/>
        <w:pict>
          <v:group style="position:absolute;margin-left:101.223198pt;margin-top:34.203625pt;width:175.95pt;height:117.7pt;mso-position-horizontal-relative:page;mso-position-vertical-relative:paragraph;z-index:15729664" coordorigin="2024,684" coordsize="3519,2354">
            <v:shape style="position:absolute;left:2024;top:684;width:3519;height:2354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024;top:684;width:3519;height:2354" type="#_x0000_t202" filled="false" stroked="false">
              <v:textbox inset="0,0,0,0">
                <w:txbxContent>
                  <w:p>
                    <w:pPr>
                      <w:spacing w:before="4"/>
                      <w:ind w:left="-6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A1A1A"/>
                        <w:sz w:val="26"/>
                      </w:rPr>
                      <w:t>Заведующий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313131"/>
          <w:w w:val="95"/>
        </w:rPr>
        <w:t>От</w:t>
      </w:r>
      <w:r>
        <w:rPr>
          <w:color w:val="313131"/>
          <w:spacing w:val="4"/>
          <w:w w:val="95"/>
        </w:rPr>
        <w:t> </w:t>
      </w:r>
      <w:r>
        <w:rPr>
          <w:color w:val="1C1C1C"/>
          <w:w w:val="95"/>
        </w:rPr>
        <w:t>работодателя: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626362</wp:posOffset>
            </wp:positionH>
            <wp:positionV relativeFrom="paragraph">
              <wp:posOffset>111041</wp:posOffset>
            </wp:positionV>
            <wp:extent cx="144844" cy="39623"/>
            <wp:effectExtent l="0" t="0" r="0" b="0"/>
            <wp:wrapTopAndBottom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844" cy="39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00"/>
        <w:ind w:left="675" w:right="0" w:firstLine="0"/>
        <w:jc w:val="left"/>
        <w:rPr>
          <w:sz w:val="26"/>
        </w:rPr>
      </w:pPr>
      <w:r>
        <w:rPr/>
        <w:br w:type="column"/>
      </w:r>
      <w:r>
        <w:rPr>
          <w:color w:val="2D2D2D"/>
          <w:w w:val="95"/>
          <w:sz w:val="26"/>
        </w:rPr>
        <w:t>От</w:t>
      </w:r>
      <w:r>
        <w:rPr>
          <w:color w:val="2D2D2D"/>
          <w:spacing w:val="47"/>
          <w:w w:val="95"/>
          <w:sz w:val="26"/>
        </w:rPr>
        <w:t> </w:t>
      </w:r>
      <w:r>
        <w:rPr>
          <w:color w:val="151515"/>
          <w:w w:val="95"/>
          <w:sz w:val="26"/>
        </w:rPr>
        <w:t>работников:</w:t>
      </w:r>
    </w:p>
    <w:p>
      <w:pPr>
        <w:pStyle w:val="BodyText"/>
        <w:spacing w:before="6"/>
      </w:pPr>
    </w:p>
    <w:p>
      <w:pPr>
        <w:spacing w:line="297" w:lineRule="exact" w:before="0"/>
        <w:ind w:left="106" w:right="0" w:firstLine="0"/>
        <w:jc w:val="left"/>
        <w:rPr>
          <w:sz w:val="25"/>
        </w:rPr>
      </w:pPr>
      <w:r>
        <w:rPr/>
        <w:drawing>
          <wp:anchor distT="0" distB="0" distL="0" distR="0" allowOverlap="1" layoutInCell="1" locked="0" behindDoc="1" simplePos="0" relativeHeight="487527424">
            <wp:simplePos x="0" y="0"/>
            <wp:positionH relativeFrom="page">
              <wp:posOffset>5112311</wp:posOffset>
            </wp:positionH>
            <wp:positionV relativeFrom="paragraph">
              <wp:posOffset>163178</wp:posOffset>
            </wp:positionV>
            <wp:extent cx="369852" cy="207879"/>
            <wp:effectExtent l="0" t="0" r="0" b="0"/>
            <wp:wrapNone/>
            <wp:docPr id="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852" cy="207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81818"/>
          <w:sz w:val="26"/>
        </w:rPr>
        <w:t>Председатель</w:t>
      </w:r>
      <w:r>
        <w:rPr>
          <w:color w:val="181818"/>
          <w:spacing w:val="12"/>
          <w:sz w:val="26"/>
        </w:rPr>
        <w:t> </w:t>
      </w:r>
      <w:r>
        <w:rPr>
          <w:color w:val="0F0F0F"/>
          <w:sz w:val="25"/>
        </w:rPr>
        <w:t>профсоюза</w:t>
      </w:r>
      <w:r>
        <w:rPr>
          <w:color w:val="0F0F0F"/>
          <w:spacing w:val="6"/>
          <w:sz w:val="25"/>
        </w:rPr>
        <w:t> </w:t>
      </w:r>
      <w:r>
        <w:rPr>
          <w:color w:val="212121"/>
          <w:sz w:val="25"/>
        </w:rPr>
        <w:t>МДОУ</w:t>
      </w:r>
      <w:r>
        <w:rPr>
          <w:color w:val="212121"/>
          <w:spacing w:val="-7"/>
          <w:sz w:val="25"/>
        </w:rPr>
        <w:t> </w:t>
      </w:r>
      <w:r>
        <w:rPr>
          <w:color w:val="181818"/>
          <w:sz w:val="25"/>
        </w:rPr>
        <w:t>№15</w:t>
      </w:r>
    </w:p>
    <w:p>
      <w:pPr>
        <w:pStyle w:val="Heading1"/>
        <w:tabs>
          <w:tab w:pos="2647" w:val="left" w:leader="none"/>
        </w:tabs>
        <w:spacing w:line="297" w:lineRule="exact"/>
      </w:pPr>
      <w:r>
        <w:rPr>
          <w:color w:val="151515"/>
          <w:w w:val="101"/>
          <w:u w:val="single" w:color="2F2F2F"/>
        </w:rPr>
        <w:t> </w:t>
      </w:r>
      <w:r>
        <w:rPr>
          <w:color w:val="151515"/>
          <w:u w:val="single" w:color="2F2F2F"/>
        </w:rPr>
        <w:tab/>
        <w:tab/>
      </w:r>
      <w:r>
        <w:rPr>
          <w:color w:val="151515"/>
          <w:spacing w:val="-1"/>
        </w:rPr>
        <w:t>Коваленко</w:t>
      </w:r>
      <w:r>
        <w:rPr>
          <w:color w:val="151515"/>
          <w:spacing w:val="-14"/>
        </w:rPr>
        <w:t> </w:t>
      </w:r>
      <w:r>
        <w:rPr/>
        <w:t>Е.В.</w:t>
      </w:r>
    </w:p>
    <w:p>
      <w:pPr>
        <w:pStyle w:val="BodyText"/>
        <w:spacing w:before="3"/>
        <w:rPr>
          <w:sz w:val="27"/>
        </w:rPr>
      </w:pPr>
      <w:r>
        <w:rPr/>
        <w:pict>
          <v:group style="position:absolute;margin-left:388.217987pt;margin-top:17.624989pt;width:144.25pt;height:11.15pt;mso-position-horizontal-relative:page;mso-position-vertical-relative:paragraph;z-index:-15728128;mso-wrap-distance-left:0;mso-wrap-distance-right:0" coordorigin="7764,352" coordsize="2885,223">
            <v:line style="position:absolute" from="7891,568" to="8290,568" stroked="true" strokeweight=".711671pt" strokecolor="#343434">
              <v:stroke dashstyle="solid"/>
            </v:line>
            <v:line style="position:absolute" from="8403,564" to="9953,564" stroked="true" strokeweight=".711671pt" strokecolor="#343434">
              <v:stroke dashstyle="solid"/>
            </v:line>
            <v:shape style="position:absolute;left:7764;top:352;width:2885;height:223" type="#_x0000_t75" stroked="false">
              <v:imagedata r:id="rId8" o:title=""/>
            </v:shape>
            <w10:wrap type="topAndBottom"/>
          </v:group>
        </w:pic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29"/>
        </w:rPr>
      </w:pPr>
    </w:p>
    <w:p>
      <w:pPr>
        <w:spacing w:before="1"/>
        <w:ind w:left="0" w:right="300" w:firstLine="0"/>
        <w:jc w:val="right"/>
        <w:rPr>
          <w:sz w:val="20"/>
        </w:rPr>
      </w:pPr>
      <w:r>
        <w:rPr>
          <w:color w:val="2A2A2A"/>
          <w:w w:val="110"/>
          <w:sz w:val="20"/>
        </w:rPr>
        <w:t>59</w:t>
      </w:r>
    </w:p>
    <w:sectPr>
      <w:type w:val="continuous"/>
      <w:pgSz w:w="12290" w:h="16840"/>
      <w:pgMar w:top="1240" w:bottom="280" w:left="880" w:right="800"/>
      <w:cols w:num="2" w:equalWidth="0">
        <w:col w:w="3014" w:space="2923"/>
        <w:col w:w="467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5"/>
      <w:szCs w:val="25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28"/>
      <w:outlineLvl w:val="1"/>
    </w:pPr>
    <w:rPr>
      <w:rFonts w:ascii="Times New Roman" w:hAnsi="Times New Roman" w:eastAsia="Times New Roman" w:cs="Times New Roman"/>
      <w:sz w:val="26"/>
      <w:szCs w:val="26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2022-05-13T18:47:51Z</dcterms:created>
  <dcterms:modified xsi:type="dcterms:W3CDTF">2022-05-13T18:47:51Z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ABBYY PDF Transformer+</vt:lpwstr>
  </property>
</Properties>
</file>