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33" w:rsidRDefault="00497133" w:rsidP="00D66EE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9611360" cy="6305550"/>
            <wp:effectExtent l="57150" t="57150" r="66040" b="57150"/>
            <wp:docPr id="1" name="Рисунок 1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3055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133" w:rsidRDefault="00497133" w:rsidP="00D66EE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497133" w:rsidRDefault="00497133" w:rsidP="00D66EE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D41E50" w:rsidRDefault="00D41E50" w:rsidP="00D66EE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                                                     </w:t>
      </w:r>
    </w:p>
    <w:tbl>
      <w:tblPr>
        <w:tblStyle w:val="a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7"/>
        <w:gridCol w:w="6306"/>
        <w:gridCol w:w="4013"/>
      </w:tblGrid>
      <w:tr w:rsidR="00D41E50" w:rsidTr="00873594">
        <w:tc>
          <w:tcPr>
            <w:tcW w:w="4467" w:type="dxa"/>
          </w:tcPr>
          <w:p w:rsidR="00D41E50" w:rsidRPr="00D66EEE" w:rsidRDefault="00D41E50" w:rsidP="00A52451">
            <w:pP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D66EEE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Правила перевозки ребенка</w:t>
            </w:r>
            <w:r w:rsidRPr="00D41E50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D66EEE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в а</w:t>
            </w:r>
            <w:r w:rsidRPr="00D66EEE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в</w:t>
            </w:r>
            <w:r w:rsidRPr="00D66EEE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томобиле</w:t>
            </w:r>
          </w:p>
          <w:p w:rsidR="00D41E50" w:rsidRPr="00D66EEE" w:rsidRDefault="00D41E50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Пункт 22.9. Правил дорожного движения </w:t>
            </w:r>
          </w:p>
          <w:p w:rsidR="00D41E50" w:rsidRPr="00D66EEE" w:rsidRDefault="00D41E50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Российской Федерации</w:t>
            </w:r>
            <w:proofErr w:type="gramStart"/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.«</w:t>
            </w:r>
            <w:proofErr w:type="gramEnd"/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Перевозка детей допу</w:t>
            </w: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кается при условии обеспечен</w:t>
            </w: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ия их безопасности с учетом осо</w:t>
            </w: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бенностей</w:t>
            </w: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конструкции транспортн</w:t>
            </w: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 сред</w:t>
            </w: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ства. </w:t>
            </w:r>
          </w:p>
          <w:p w:rsidR="00D41E50" w:rsidRPr="00D66EEE" w:rsidRDefault="00D41E50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Перевозка детей до 12-летнего возраста в тран</w:t>
            </w: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портных средствах, оборудованных </w:t>
            </w:r>
          </w:p>
          <w:p w:rsidR="00D41E50" w:rsidRPr="00D66EEE" w:rsidRDefault="00D41E50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ремням</w:t>
            </w:r>
            <w:r w:rsid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безопасности, должна осуществ</w:t>
            </w: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ляться с использованием детских удерживающих </w:t>
            </w:r>
          </w:p>
          <w:p w:rsidR="00D41E50" w:rsidRPr="00D66EEE" w:rsidRDefault="00D41E50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устройств, соответствующих весу и росту ребе</w:t>
            </w: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ка, или иных средств, позволяющих пристегну</w:t>
            </w:r>
            <w:r w:rsid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ть ребенка с помощью ремней без</w:t>
            </w: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опасности, пред</w:t>
            </w: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смотренных конструкцией транспортно</w:t>
            </w:r>
            <w:r w:rsidR="00C12482"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 средс</w:t>
            </w:r>
            <w:r w:rsidR="00C12482"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="00C12482"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ва, а на переднем сиде</w:t>
            </w: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нье легкового автомобиля </w:t>
            </w:r>
            <w:proofErr w:type="gramStart"/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C12482"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End"/>
            <w:r w:rsidR="00C12482"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олько с ис</w:t>
            </w: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пользованием специальных детских удерживающих устройств».</w:t>
            </w:r>
          </w:p>
          <w:p w:rsidR="00D41E50" w:rsidRPr="002B0911" w:rsidRDefault="00D41E50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Детское автомобильное кресло </w:t>
            </w:r>
            <w:proofErr w:type="gramStart"/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</w:t>
            </w:r>
            <w:proofErr w:type="gramEnd"/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амое безопа</w:t>
            </w: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ное и надежное из всех детских удерживаю</w:t>
            </w:r>
            <w:r w:rsidR="00C12482"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щих устройств, напоминает Госав</w:t>
            </w:r>
            <w:r w:rsidRPr="00D66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тоинспекция</w:t>
            </w:r>
          </w:p>
          <w:p w:rsidR="002B0911" w:rsidRDefault="002B0911" w:rsidP="00A524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3810</wp:posOffset>
                  </wp:positionV>
                  <wp:extent cx="1981200" cy="1981200"/>
                  <wp:effectExtent l="0" t="0" r="0" b="0"/>
                  <wp:wrapThrough wrapText="bothSides">
                    <wp:wrapPolygon edited="0">
                      <wp:start x="14331" y="623"/>
                      <wp:lineTo x="11631" y="831"/>
                      <wp:lineTo x="8308" y="2700"/>
                      <wp:lineTo x="8308" y="7269"/>
                      <wp:lineTo x="3115" y="10592"/>
                      <wp:lineTo x="2700" y="13915"/>
                      <wp:lineTo x="3946" y="17238"/>
                      <wp:lineTo x="3946" y="17446"/>
                      <wp:lineTo x="8308" y="20562"/>
                      <wp:lineTo x="8723" y="20562"/>
                      <wp:lineTo x="10800" y="20562"/>
                      <wp:lineTo x="11423" y="20562"/>
                      <wp:lineTo x="15992" y="17654"/>
                      <wp:lineTo x="16615" y="17238"/>
                      <wp:lineTo x="16823" y="15162"/>
                      <wp:lineTo x="16408" y="13915"/>
                      <wp:lineTo x="17446" y="10800"/>
                      <wp:lineTo x="17446" y="10592"/>
                      <wp:lineTo x="18485" y="7477"/>
                      <wp:lineTo x="18485" y="7269"/>
                      <wp:lineTo x="19315" y="3946"/>
                      <wp:lineTo x="19731" y="2492"/>
                      <wp:lineTo x="18692" y="1038"/>
                      <wp:lineTo x="17031" y="623"/>
                      <wp:lineTo x="14331" y="623"/>
                    </wp:wrapPolygon>
                  </wp:wrapThrough>
                  <wp:docPr id="5" name="Рисунок 0" descr="36932-nautilu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932-nautilus3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B0911" w:rsidRDefault="002B0911" w:rsidP="00A524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911" w:rsidRDefault="002B0911" w:rsidP="00A524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911" w:rsidRDefault="002B0911" w:rsidP="00A524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911" w:rsidRDefault="002B0911" w:rsidP="00A524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911" w:rsidRDefault="002B0911" w:rsidP="00A524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911" w:rsidRDefault="002B0911" w:rsidP="00A524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911" w:rsidRDefault="002B0911" w:rsidP="00A524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911" w:rsidRDefault="002B0911" w:rsidP="00A524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911" w:rsidRDefault="002B0911" w:rsidP="00A524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911" w:rsidRDefault="002B0911" w:rsidP="00A524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911" w:rsidRDefault="002B0911" w:rsidP="00A524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911" w:rsidRPr="00D41E50" w:rsidRDefault="002B0911" w:rsidP="00A524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41E50" w:rsidRDefault="00D41E50" w:rsidP="00A52451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D41E50" w:rsidRDefault="00D41E50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19"/>
                <w:szCs w:val="19"/>
                <w:lang w:eastAsia="ru-RU"/>
              </w:rPr>
              <w:t xml:space="preserve">                                              </w:t>
            </w:r>
          </w:p>
        </w:tc>
        <w:tc>
          <w:tcPr>
            <w:tcW w:w="6306" w:type="dxa"/>
          </w:tcPr>
          <w:p w:rsidR="00D41E50" w:rsidRPr="00D41E50" w:rsidRDefault="00D41E50" w:rsidP="00A52451">
            <w:pPr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 w:rsidRPr="00D41E50">
              <w:rPr>
                <w:rFonts w:ascii="Arial" w:eastAsia="Times New Roman" w:hAnsi="Arial" w:cs="Arial"/>
                <w:b/>
                <w:color w:val="C00000"/>
                <w:lang w:eastAsia="ru-RU"/>
              </w:rPr>
              <w:t>ПАМЯТКА ДЛЯ РОДИТЕЛЕЙ</w:t>
            </w:r>
          </w:p>
          <w:p w:rsidR="00D41E50" w:rsidRPr="00D66EEE" w:rsidRDefault="00D41E50" w:rsidP="00A52451">
            <w:pPr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D66EEE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ПРАВИЛА ПО ИСПОЛЬЗОВАНИЮ</w:t>
            </w:r>
            <w:r w:rsidRPr="00D41E50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Pr="00D66EEE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ДЕТСКОГО</w:t>
            </w:r>
            <w:r w:rsidRPr="00D41E50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D66EEE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АВТОМОБИЛЬНОГО КРЕСЛА</w:t>
            </w:r>
          </w:p>
          <w:p w:rsidR="00D41E50" w:rsidRPr="00D66EEE" w:rsidRDefault="00D41E50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2B0911" w:rsidRDefault="00C12482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9"/>
                <w:szCs w:val="19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1905</wp:posOffset>
                  </wp:positionV>
                  <wp:extent cx="3867150" cy="2762250"/>
                  <wp:effectExtent l="0" t="0" r="0" b="0"/>
                  <wp:wrapThrough wrapText="bothSides">
                    <wp:wrapPolygon edited="0">
                      <wp:start x="11279" y="1192"/>
                      <wp:lineTo x="8087" y="1341"/>
                      <wp:lineTo x="5746" y="2234"/>
                      <wp:lineTo x="5746" y="3575"/>
                      <wp:lineTo x="3618" y="4469"/>
                      <wp:lineTo x="2979" y="5065"/>
                      <wp:lineTo x="3086" y="6257"/>
                      <wp:lineTo x="4363" y="8342"/>
                      <wp:lineTo x="3831" y="10726"/>
                      <wp:lineTo x="3299" y="11470"/>
                      <wp:lineTo x="3511" y="13109"/>
                      <wp:lineTo x="2660" y="13705"/>
                      <wp:lineTo x="2660" y="15492"/>
                      <wp:lineTo x="213" y="16237"/>
                      <wp:lineTo x="0" y="17280"/>
                      <wp:lineTo x="532" y="17876"/>
                      <wp:lineTo x="532" y="19663"/>
                      <wp:lineTo x="2979" y="20259"/>
                      <wp:lineTo x="9576" y="20259"/>
                      <wp:lineTo x="12024" y="20259"/>
                      <wp:lineTo x="18621" y="20259"/>
                      <wp:lineTo x="21068" y="19663"/>
                      <wp:lineTo x="20962" y="17876"/>
                      <wp:lineTo x="21494" y="17280"/>
                      <wp:lineTo x="21387" y="16386"/>
                      <wp:lineTo x="19153" y="15492"/>
                      <wp:lineTo x="19472" y="14152"/>
                      <wp:lineTo x="19259" y="13407"/>
                      <wp:lineTo x="18514" y="13109"/>
                      <wp:lineTo x="19898" y="10874"/>
                      <wp:lineTo x="20004" y="10577"/>
                      <wp:lineTo x="18301" y="8342"/>
                      <wp:lineTo x="18408" y="6852"/>
                      <wp:lineTo x="18514" y="5661"/>
                      <wp:lineTo x="17557" y="3426"/>
                      <wp:lineTo x="15961" y="2681"/>
                      <wp:lineTo x="11704" y="1192"/>
                      <wp:lineTo x="11279" y="1192"/>
                    </wp:wrapPolygon>
                  </wp:wrapThrough>
                  <wp:docPr id="3" name="Рисунок 2" descr="avtokreslo_sho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tokreslo_short-1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D41E50" w:rsidRDefault="002B0911" w:rsidP="00A52451">
            <w:pPr>
              <w:tabs>
                <w:tab w:val="left" w:pos="3555"/>
              </w:tabs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ab/>
            </w:r>
          </w:p>
          <w:p w:rsidR="002B0911" w:rsidRPr="002B0911" w:rsidRDefault="002B0911" w:rsidP="00A52451">
            <w:pPr>
              <w:tabs>
                <w:tab w:val="left" w:pos="3555"/>
              </w:tabs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B0911">
              <w:rPr>
                <w:rFonts w:ascii="Arial" w:hAnsi="Arial" w:cs="Arial"/>
                <w:b/>
                <w:color w:val="C00000"/>
                <w:sz w:val="28"/>
                <w:szCs w:val="28"/>
              </w:rPr>
              <w:t>ПРИСТЕГНИ ИЛИ ПОТЕРЯЕШЬ!</w:t>
            </w:r>
          </w:p>
          <w:p w:rsidR="002B0911" w:rsidRDefault="002B0911" w:rsidP="00A52451">
            <w:pPr>
              <w:tabs>
                <w:tab w:val="left" w:pos="3555"/>
              </w:tabs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2B0911" w:rsidRDefault="002B0911" w:rsidP="00A52451">
            <w:pPr>
              <w:tabs>
                <w:tab w:val="left" w:pos="3555"/>
              </w:tabs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2B0911" w:rsidRPr="002B0911" w:rsidRDefault="002B0911" w:rsidP="00A52451">
            <w:pPr>
              <w:tabs>
                <w:tab w:val="left" w:pos="355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МДОУ №15</w:t>
            </w:r>
          </w:p>
        </w:tc>
        <w:tc>
          <w:tcPr>
            <w:tcW w:w="4013" w:type="dxa"/>
          </w:tcPr>
          <w:p w:rsidR="002B0911" w:rsidRPr="002B0911" w:rsidRDefault="002B0911" w:rsidP="00A52451">
            <w:pPr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</w:pPr>
            <w:r w:rsidRPr="002B0911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 xml:space="preserve">Почему </w:t>
            </w:r>
            <w:proofErr w:type="spellStart"/>
            <w:r w:rsidRPr="002B0911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автокресло</w:t>
            </w:r>
            <w:proofErr w:type="spellEnd"/>
            <w:proofErr w:type="gramStart"/>
            <w:r w:rsidRPr="002B0911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данн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ым Всемирной организации здрав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охранения использование в 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ранспортных средствах детских 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держивающих устройств позволяет 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снизить смертность среди мл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</w:t>
            </w: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цев на 71%, а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среди детей более ста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шего воз</w:t>
            </w: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раста -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54%. Применение таких устройств является обязательным для </w:t>
            </w:r>
            <w:proofErr w:type="gramStart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 </w:t>
            </w:r>
            <w:proofErr w:type="spellStart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тей</w:t>
            </w:r>
            <w:proofErr w:type="spellEnd"/>
            <w:proofErr w:type="gramEnd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12-летнего возраста во всех странах с высоким уровнем 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втомобилизации.</w:t>
            </w: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Принципиальная необходимость фиксации ребенка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автомобиле в специальном де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ском удерживающем устройстве, а не на руках у родителя, обусловлена тем, что при резком торможении (уд аре) при скорости 50 </w:t>
            </w: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</w:t>
            </w:r>
            <w:proofErr w:type="gramEnd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/ч, вес пассажира возрастает более чем в 30 раз. Именно поэтому перевозка ребенка на руках считается самой 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пасной: если вес ребенка 10 кг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то в момент удара он будет ве</w:t>
            </w: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сить уже более 300 кг, и удержать его, чтобы уберечь от резкого удара о переднее кресло, практически невозможно. </w:t>
            </w:r>
          </w:p>
          <w:p w:rsidR="002B0911" w:rsidRPr="002B0911" w:rsidRDefault="002B0911" w:rsidP="00A52451">
            <w:pPr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</w:pPr>
            <w:r w:rsidRPr="002B0911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 xml:space="preserve">Что такое </w:t>
            </w:r>
            <w:proofErr w:type="spellStart"/>
            <w:r w:rsidRPr="002B0911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автокресло</w:t>
            </w:r>
            <w:proofErr w:type="spellEnd"/>
            <w:r w:rsidRPr="002B0911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?</w:t>
            </w: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Детское </w:t>
            </w:r>
            <w:proofErr w:type="spellStart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автокресло</w:t>
            </w:r>
            <w:proofErr w:type="spellEnd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-э</w:t>
            </w:r>
            <w:proofErr w:type="gramEnd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 удерживающее </w:t>
            </w: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устройство, предназначенное для перевозки </w:t>
            </w: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детей в автомобиле. </w:t>
            </w:r>
            <w:proofErr w:type="spellStart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Автокресло</w:t>
            </w:r>
            <w:proofErr w:type="spellEnd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предназн</w:t>
            </w: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</w:t>
            </w:r>
            <w:proofErr w:type="spellEnd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 для маленьких пассажиров от рождения до достижения ими роста 150 см (или веса 36 кг).</w:t>
            </w:r>
          </w:p>
          <w:p w:rsidR="00A52451" w:rsidRPr="00A52451" w:rsidRDefault="00A52451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Главная задача </w:t>
            </w:r>
            <w:proofErr w:type="spellStart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автокресла</w:t>
            </w:r>
            <w:proofErr w:type="spellEnd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-о</w:t>
            </w:r>
            <w:proofErr w:type="gramEnd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беспечить безопасность ребенка при дорожно -транспортн</w:t>
            </w:r>
            <w:r w:rsidR="00A52451"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 происшествии, экстренном тор</w:t>
            </w: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можении или резких маневрах. </w:t>
            </w:r>
          </w:p>
          <w:p w:rsidR="00A52451" w:rsidRPr="00A52451" w:rsidRDefault="00A52451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Его необходимость совершенно очевидна </w:t>
            </w: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proofErr w:type="gramStart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детское</w:t>
            </w:r>
            <w:proofErr w:type="gramEnd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автокресло</w:t>
            </w:r>
            <w:proofErr w:type="spellEnd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снижает вероятность </w:t>
            </w:r>
          </w:p>
          <w:p w:rsidR="00A52451" w:rsidRPr="002B0911" w:rsidRDefault="002B0911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смертельной травмы. Обязательное усл</w:t>
            </w: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вие для этого -</w:t>
            </w:r>
            <w:r w:rsidR="00A52451"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правильная установка </w:t>
            </w:r>
            <w:proofErr w:type="spellStart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</w:t>
            </w: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кресла</w:t>
            </w:r>
            <w:proofErr w:type="spellEnd"/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2B0911" w:rsidRPr="002B0911" w:rsidRDefault="002B0911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9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автомобиль.</w:t>
            </w:r>
          </w:p>
          <w:p w:rsidR="00D41E50" w:rsidRDefault="00D41E50" w:rsidP="00A52451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873594" w:rsidRDefault="00873594" w:rsidP="00D66EEE">
      <w:pPr>
        <w:spacing w:after="0" w:line="240" w:lineRule="auto"/>
        <w:rPr>
          <w:rFonts w:ascii="Arial" w:eastAsia="Times New Roman" w:hAnsi="Arial" w:cs="Arial"/>
          <w:b/>
          <w:color w:val="C00000"/>
          <w:sz w:val="19"/>
          <w:szCs w:val="19"/>
          <w:lang w:eastAsia="ru-RU"/>
        </w:rPr>
      </w:pPr>
    </w:p>
    <w:p w:rsidR="00A52451" w:rsidRPr="00D66EEE" w:rsidRDefault="00A52451" w:rsidP="00D66EEE">
      <w:pPr>
        <w:spacing w:after="0" w:line="240" w:lineRule="auto"/>
        <w:rPr>
          <w:rFonts w:ascii="Arial" w:eastAsia="Times New Roman" w:hAnsi="Arial" w:cs="Arial"/>
          <w:b/>
          <w:color w:val="C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color w:val="C00000"/>
          <w:sz w:val="19"/>
          <w:szCs w:val="19"/>
          <w:lang w:eastAsia="ru-RU"/>
        </w:rPr>
        <w:lastRenderedPageBreak/>
        <w:br w:type="textWrapping" w:clear="all"/>
      </w:r>
      <w:r w:rsidR="00D66EEE">
        <w:rPr>
          <w:rFonts w:ascii="Arial" w:eastAsia="Times New Roman" w:hAnsi="Arial" w:cs="Arial"/>
          <w:b/>
          <w:color w:val="C00000"/>
          <w:sz w:val="19"/>
          <w:szCs w:val="19"/>
          <w:lang w:eastAsia="ru-RU"/>
        </w:rPr>
        <w:t xml:space="preserve">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5814"/>
        <w:gridCol w:w="4342"/>
      </w:tblGrid>
      <w:tr w:rsidR="00A52451" w:rsidTr="003604FA">
        <w:tc>
          <w:tcPr>
            <w:tcW w:w="4928" w:type="dxa"/>
          </w:tcPr>
          <w:p w:rsidR="00A52451" w:rsidRPr="00A52451" w:rsidRDefault="00A52451" w:rsidP="00A52451">
            <w:pPr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</w:pPr>
            <w:r w:rsidRPr="00A52451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 xml:space="preserve">Как правильно перевозить ребенка </w:t>
            </w:r>
          </w:p>
          <w:p w:rsidR="00A52451" w:rsidRPr="00A52451" w:rsidRDefault="00A52451" w:rsidP="00A52451">
            <w:pPr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</w:pPr>
            <w:r w:rsidRPr="00A52451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52451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автокресле</w:t>
            </w:r>
            <w:proofErr w:type="spellEnd"/>
            <w:r w:rsidRPr="00A52451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?</w:t>
            </w:r>
          </w:p>
          <w:p w:rsidR="00A52451" w:rsidRPr="00A52451" w:rsidRDefault="00A52451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ym w:font="Symbol" w:char="F0A8"/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Обратите внимание на инструкцию по установке </w:t>
            </w:r>
            <w:proofErr w:type="spellStart"/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кресла</w:t>
            </w:r>
            <w:proofErr w:type="spellEnd"/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автомобиле. </w:t>
            </w:r>
          </w:p>
          <w:p w:rsidR="00A52451" w:rsidRPr="00A52451" w:rsidRDefault="00A52451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ym w:font="Symbol" w:char="F0A8"/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Попросите консультанта показать вам, как закрепит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 кресло в автомобиле и как пра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вильно пристегнуть ребе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ка.</w:t>
            </w:r>
          </w:p>
          <w:p w:rsidR="00A52451" w:rsidRPr="00A52451" w:rsidRDefault="00A52451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ym w:font="Symbol" w:char="F0A8"/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Усадив ребенка в </w:t>
            </w:r>
            <w:proofErr w:type="spellStart"/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автокресло</w:t>
            </w:r>
            <w:proofErr w:type="spellEnd"/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пристегните его внутре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ними ремнями или </w:t>
            </w:r>
            <w:proofErr w:type="spellStart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трехточеч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ными</w:t>
            </w:r>
            <w:proofErr w:type="spellEnd"/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емнями безопасности, в зависимо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сти от группы кресла. </w:t>
            </w:r>
          </w:p>
          <w:p w:rsidR="00A52451" w:rsidRPr="00A52451" w:rsidRDefault="00A52451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ym w:font="Symbol" w:char="F0A8"/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Обязательно проверьте натяжение ремней —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они не должны провисать.</w:t>
            </w:r>
          </w:p>
          <w:p w:rsidR="00A52451" w:rsidRPr="00A52451" w:rsidRDefault="00A52451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ym w:font="Symbol" w:char="F0A8"/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игры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 время поездки давайте ребен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 только мя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кие игрушки. Для младенцев используйте только спец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альные игрушки для </w:t>
            </w:r>
            <w:proofErr w:type="spellStart"/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автокресел</w:t>
            </w:r>
            <w:proofErr w:type="spellEnd"/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Если ваш ребенок смо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рит во время поездки мультфильмы -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имейте в виду, все жесткие предметы во время поездки должны быть закре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лены. Не да</w:t>
            </w: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вайте ему в руки DVD-проигрыватель или </w:t>
            </w:r>
          </w:p>
          <w:p w:rsidR="00A52451" w:rsidRPr="00A52451" w:rsidRDefault="00A52451" w:rsidP="00A52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2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кни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</w:t>
            </w:r>
          </w:p>
          <w:p w:rsidR="00A52451" w:rsidRDefault="00A52451" w:rsidP="00D66EEE">
            <w:pPr>
              <w:rPr>
                <w:rFonts w:ascii="Arial" w:eastAsia="Times New Roman" w:hAnsi="Arial" w:cs="Arial"/>
                <w:b/>
                <w:color w:val="C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C00000"/>
                <w:sz w:val="19"/>
                <w:szCs w:val="19"/>
                <w:lang w:eastAsia="ru-RU"/>
              </w:rPr>
              <w:drawing>
                <wp:inline distT="0" distB="0" distL="0" distR="0">
                  <wp:extent cx="3158342" cy="2996565"/>
                  <wp:effectExtent l="0" t="0" r="3958" b="0"/>
                  <wp:docPr id="6" name="Рисунок 5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342" cy="299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873594" w:rsidRPr="00873594" w:rsidRDefault="00873594" w:rsidP="00873594">
            <w:pPr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</w:pPr>
            <w:r w:rsidRPr="00873594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 xml:space="preserve">Как выбрать </w:t>
            </w:r>
            <w:proofErr w:type="spellStart"/>
            <w:r w:rsidRPr="00873594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автокресло</w:t>
            </w:r>
            <w:proofErr w:type="spellEnd"/>
            <w:r w:rsidRPr="00873594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?</w:t>
            </w:r>
          </w:p>
          <w:p w:rsidR="00873594" w:rsidRPr="00873594" w:rsidRDefault="00873594" w:rsidP="0087359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 всем мире детские </w:t>
            </w:r>
            <w:proofErr w:type="spellStart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автокресла</w:t>
            </w:r>
            <w:proofErr w:type="spellEnd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делятся на группы </w:t>
            </w:r>
          </w:p>
          <w:p w:rsidR="00873594" w:rsidRPr="00873594" w:rsidRDefault="00873594" w:rsidP="0087359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-по весу и возрасту ребенка.</w:t>
            </w:r>
          </w:p>
          <w:p w:rsidR="00873594" w:rsidRPr="00873594" w:rsidRDefault="00873594" w:rsidP="0087359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ym w:font="Symbol" w:char="F0A8"/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 выборе </w:t>
            </w:r>
            <w:proofErr w:type="spellStart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автокресла</w:t>
            </w:r>
            <w:proofErr w:type="spellEnd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первую очередь учитывайте вес, рост и возраст вашего ребенка. </w:t>
            </w:r>
          </w:p>
          <w:p w:rsidR="00873594" w:rsidRPr="00873594" w:rsidRDefault="00873594" w:rsidP="0087359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Определите группу </w:t>
            </w:r>
            <w:proofErr w:type="spellStart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автокресла</w:t>
            </w:r>
            <w:proofErr w:type="spellEnd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Существуют </w:t>
            </w:r>
            <w:proofErr w:type="spellStart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автокресла</w:t>
            </w:r>
            <w:proofErr w:type="spellEnd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совм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щающие в себе функции сразу нескольких групп </w:t>
            </w:r>
          </w:p>
          <w:p w:rsidR="00873594" w:rsidRPr="00873594" w:rsidRDefault="00873594" w:rsidP="0087359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Start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например</w:t>
            </w:r>
            <w:proofErr w:type="gramEnd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0+/1 или 2/3. </w:t>
            </w:r>
          </w:p>
          <w:p w:rsidR="00873594" w:rsidRPr="00873594" w:rsidRDefault="00873594" w:rsidP="0087359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ym w:font="Symbol" w:char="F0A8"/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Универсальные кресла обеспечивают защиту в меньшей степ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ни, чем идеально подобранные по весу, росту и возрасту.</w:t>
            </w:r>
          </w:p>
          <w:p w:rsidR="00873594" w:rsidRPr="00873594" w:rsidRDefault="00873594" w:rsidP="0087359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ym w:font="Symbol" w:char="F0A8"/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Обратите внимание на результаты </w:t>
            </w:r>
            <w:proofErr w:type="spellStart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краш</w:t>
            </w:r>
            <w:proofErr w:type="spellEnd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-т</w:t>
            </w:r>
            <w:proofErr w:type="gramEnd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естов.</w:t>
            </w:r>
          </w:p>
          <w:p w:rsidR="00873594" w:rsidRPr="00873594" w:rsidRDefault="00873594" w:rsidP="0087359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ym w:font="Symbol" w:char="F0A8"/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автокресле</w:t>
            </w:r>
            <w:proofErr w:type="spellEnd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обязательно должна быть маркировка соотве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ствия Европейскому Стандарту Безопасности-</w:t>
            </w:r>
          </w:p>
          <w:p w:rsidR="00873594" w:rsidRPr="00873594" w:rsidRDefault="00873594" w:rsidP="0087359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ЕСЕ R44/03 или ЕСЕ R44/04. </w:t>
            </w:r>
          </w:p>
          <w:p w:rsidR="00873594" w:rsidRPr="00873594" w:rsidRDefault="00873594" w:rsidP="0087359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Кроме того, </w:t>
            </w:r>
            <w:proofErr w:type="spellStart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автокресла</w:t>
            </w:r>
            <w:proofErr w:type="spellEnd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подлежат обязательной сертификации в России.</w:t>
            </w:r>
          </w:p>
          <w:p w:rsidR="00873594" w:rsidRPr="00873594" w:rsidRDefault="00873594" w:rsidP="0087359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ym w:font="Symbol" w:char="F0A8"/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Покупайте кресло вместе с ребенком. Пусть он попробует пос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деть в нем </w:t>
            </w:r>
            <w:proofErr w:type="gramStart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</w:t>
            </w:r>
            <w:proofErr w:type="gramEnd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рямо в магазине</w:t>
            </w:r>
          </w:p>
          <w:p w:rsidR="00A52451" w:rsidRDefault="00873594" w:rsidP="00D66EEE">
            <w:pPr>
              <w:rPr>
                <w:rFonts w:ascii="Arial" w:eastAsia="Times New Roman" w:hAnsi="Arial" w:cs="Arial"/>
                <w:b/>
                <w:color w:val="C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C00000"/>
                <w:sz w:val="19"/>
                <w:szCs w:val="19"/>
                <w:lang w:eastAsia="ru-RU"/>
              </w:rPr>
              <w:drawing>
                <wp:inline distT="0" distB="0" distL="0" distR="0">
                  <wp:extent cx="3554730" cy="2943225"/>
                  <wp:effectExtent l="0" t="0" r="0" b="0"/>
                  <wp:docPr id="7" name="Рисунок 6" descr="выб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бор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73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730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873594" w:rsidRPr="00873594" w:rsidRDefault="00873594" w:rsidP="00873594">
            <w:pPr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</w:pPr>
            <w:r w:rsidRPr="00873594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 xml:space="preserve">Куда и как установить </w:t>
            </w:r>
            <w:proofErr w:type="spellStart"/>
            <w:r w:rsidRPr="00873594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автокресло</w:t>
            </w:r>
            <w:proofErr w:type="spellEnd"/>
            <w:r w:rsidRPr="00873594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?</w:t>
            </w:r>
          </w:p>
          <w:p w:rsidR="00873594" w:rsidRPr="00873594" w:rsidRDefault="00873594" w:rsidP="0087359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крепл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автокресел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всех групп в лю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бых автомобилях используется </w:t>
            </w:r>
            <w:proofErr w:type="spellStart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трехточечный</w:t>
            </w:r>
            <w:proofErr w:type="spellEnd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мень безопасности. При этом кресла групп </w:t>
            </w:r>
            <w:proofErr w:type="gramStart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gramEnd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о+</w:t>
            </w:r>
            <w:proofErr w:type="spellEnd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1 к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репятся к сиденью ремнем автомо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биля, а дети в них пристегиваются уже при помощи внутренних ремней. </w:t>
            </w:r>
            <w:proofErr w:type="spellStart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Автокресла</w:t>
            </w:r>
            <w:proofErr w:type="spellEnd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групп 2 и </w:t>
            </w:r>
            <w:proofErr w:type="spellStart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нутренних ремней не имеют, и дети пристег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ваются в них при помощи авто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мобильных ре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ней безопасности.</w:t>
            </w:r>
          </w:p>
          <w:p w:rsidR="00873594" w:rsidRPr="00873594" w:rsidRDefault="00873594" w:rsidP="0087359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Самое безопасное место для установки </w:t>
            </w:r>
            <w:proofErr w:type="gramStart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</w:t>
            </w:r>
            <w:proofErr w:type="gramEnd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  <w:p w:rsidR="00873594" w:rsidRPr="00873594" w:rsidRDefault="00873594" w:rsidP="0087359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ского</w:t>
            </w:r>
            <w:proofErr w:type="spellEnd"/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кресла в автомобиле —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среднее место </w:t>
            </w:r>
          </w:p>
          <w:p w:rsidR="00873594" w:rsidRPr="00873594" w:rsidRDefault="00873594" w:rsidP="0087359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заднем сиденье. Самое небезопасное -</w:t>
            </w:r>
          </w:p>
          <w:p w:rsidR="00873594" w:rsidRPr="00873594" w:rsidRDefault="00873594" w:rsidP="0087359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переднее пассажирское сиденье. Туда авто-</w:t>
            </w:r>
          </w:p>
          <w:p w:rsidR="00873594" w:rsidRPr="00873594" w:rsidRDefault="003604FA" w:rsidP="0087359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1842135</wp:posOffset>
                  </wp:positionV>
                  <wp:extent cx="1295400" cy="1809750"/>
                  <wp:effectExtent l="19050" t="0" r="0" b="0"/>
                  <wp:wrapThrough wrapText="bothSides">
                    <wp:wrapPolygon edited="0">
                      <wp:start x="-318" y="0"/>
                      <wp:lineTo x="-318" y="21373"/>
                      <wp:lineTo x="21600" y="21373"/>
                      <wp:lineTo x="21600" y="0"/>
                      <wp:lineTo x="-318" y="0"/>
                    </wp:wrapPolygon>
                  </wp:wrapThrough>
                  <wp:docPr id="9" name="Рисунок 7" descr="1389628450_kreslo-detsk-avto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89628450_kreslo-detsk-avto-4.jpg"/>
                          <pic:cNvPicPr/>
                        </pic:nvPicPr>
                        <pic:blipFill>
                          <a:blip r:embed="rId11" cstate="print"/>
                          <a:srcRect l="38016" r="343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3594"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кресло </w:t>
            </w:r>
            <w:proofErr w:type="gramStart"/>
            <w:r w:rsidR="00873594"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ставится</w:t>
            </w:r>
            <w:proofErr w:type="gramEnd"/>
            <w:r w:rsidR="00873594"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крайнем случае, при обяз</w:t>
            </w:r>
            <w:r w:rsidR="00873594"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873594"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тельн</w:t>
            </w:r>
            <w:r w:rsid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отключенной подушке безопасно</w:t>
            </w:r>
            <w:r w:rsidR="00873594" w:rsidRPr="00873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сти. </w:t>
            </w:r>
          </w:p>
          <w:p w:rsidR="00A52451" w:rsidRDefault="003604FA" w:rsidP="00D66EEE">
            <w:pPr>
              <w:rPr>
                <w:rFonts w:ascii="Arial" w:eastAsia="Times New Roman" w:hAnsi="Arial" w:cs="Arial"/>
                <w:b/>
                <w:color w:val="C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C00000"/>
                <w:sz w:val="19"/>
                <w:szCs w:val="19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64770</wp:posOffset>
                  </wp:positionV>
                  <wp:extent cx="1314450" cy="1790700"/>
                  <wp:effectExtent l="19050" t="0" r="0" b="0"/>
                  <wp:wrapThrough wrapText="bothSides">
                    <wp:wrapPolygon edited="0">
                      <wp:start x="-313" y="0"/>
                      <wp:lineTo x="-313" y="21370"/>
                      <wp:lineTo x="21600" y="21370"/>
                      <wp:lineTo x="21600" y="0"/>
                      <wp:lineTo x="-313" y="0"/>
                    </wp:wrapPolygon>
                  </wp:wrapThrough>
                  <wp:docPr id="8" name="Рисунок 7" descr="1389628450_kreslo-detsk-avto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89628450_kreslo-detsk-avto-4.jpg"/>
                          <pic:cNvPicPr/>
                        </pic:nvPicPr>
                        <pic:blipFill>
                          <a:blip r:embed="rId11" cstate="print"/>
                          <a:srcRect l="11981" r="596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66EEE" w:rsidRPr="00D66EEE" w:rsidRDefault="00D66EEE" w:rsidP="00D66EEE">
      <w:pPr>
        <w:spacing w:after="0" w:line="240" w:lineRule="auto"/>
        <w:rPr>
          <w:rFonts w:ascii="Arial" w:eastAsia="Times New Roman" w:hAnsi="Arial" w:cs="Arial"/>
          <w:b/>
          <w:color w:val="C00000"/>
          <w:sz w:val="19"/>
          <w:szCs w:val="19"/>
          <w:lang w:eastAsia="ru-RU"/>
        </w:rPr>
      </w:pPr>
    </w:p>
    <w:p w:rsidR="00D66EEE" w:rsidRDefault="00D66EEE" w:rsidP="00D66EE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A52451" w:rsidRDefault="00A52451" w:rsidP="00D66EE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A52451" w:rsidRDefault="00A52451" w:rsidP="00D66EE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sectPr w:rsidR="00A52451" w:rsidSect="00873594">
      <w:headerReference w:type="defaul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EE" w:rsidRDefault="00D66EEE" w:rsidP="00D66EEE">
      <w:pPr>
        <w:spacing w:after="0" w:line="240" w:lineRule="auto"/>
      </w:pPr>
      <w:r>
        <w:separator/>
      </w:r>
    </w:p>
  </w:endnote>
  <w:endnote w:type="continuationSeparator" w:id="0">
    <w:p w:rsidR="00D66EEE" w:rsidRDefault="00D66EEE" w:rsidP="00D6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EE" w:rsidRDefault="00D66EEE" w:rsidP="00D66EEE">
      <w:pPr>
        <w:spacing w:after="0" w:line="240" w:lineRule="auto"/>
      </w:pPr>
      <w:r>
        <w:separator/>
      </w:r>
    </w:p>
  </w:footnote>
  <w:footnote w:type="continuationSeparator" w:id="0">
    <w:p w:rsidR="00D66EEE" w:rsidRDefault="00D66EEE" w:rsidP="00D6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6922"/>
      <w:docPartObj>
        <w:docPartGallery w:val="Watermarks"/>
        <w:docPartUnique/>
      </w:docPartObj>
    </w:sdtPr>
    <w:sdtContent>
      <w:p w:rsidR="00D66EEE" w:rsidRDefault="000572F7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25095" o:spid="_x0000_s2049" type="#_x0000_t136" style="position:absolute;margin-left:0;margin-top:0;width:616.5pt;height:102.75pt;rotation:315;z-index:-251658752;mso-position-horizontal:center;mso-position-horizontal-relative:margin;mso-position-vertical:center;mso-position-vertical-relative:margin" o:allowincell="f" fillcolor="#900" stroked="f">
              <v:fill opacity=".5"/>
              <v:textpath style="font-family:&quot;Calibri&quot;;font-size:1pt" string="МДОУ №15 МДОУ №15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6EEE"/>
    <w:rsid w:val="000572F7"/>
    <w:rsid w:val="002B0911"/>
    <w:rsid w:val="002D46F3"/>
    <w:rsid w:val="003604FA"/>
    <w:rsid w:val="00497133"/>
    <w:rsid w:val="0062002F"/>
    <w:rsid w:val="00873594"/>
    <w:rsid w:val="00A52451"/>
    <w:rsid w:val="00B15BEE"/>
    <w:rsid w:val="00C12482"/>
    <w:rsid w:val="00D41E50"/>
    <w:rsid w:val="00D6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6EEE"/>
  </w:style>
  <w:style w:type="paragraph" w:styleId="a5">
    <w:name w:val="footer"/>
    <w:basedOn w:val="a"/>
    <w:link w:val="a6"/>
    <w:uiPriority w:val="99"/>
    <w:semiHidden/>
    <w:unhideWhenUsed/>
    <w:rsid w:val="00D6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6EEE"/>
  </w:style>
  <w:style w:type="table" w:styleId="a7">
    <w:name w:val="Table Grid"/>
    <w:basedOn w:val="a1"/>
    <w:uiPriority w:val="59"/>
    <w:rsid w:val="00D6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15</dc:creator>
  <cp:lastModifiedBy>ДОУ 15</cp:lastModifiedBy>
  <cp:revision>3</cp:revision>
  <dcterms:created xsi:type="dcterms:W3CDTF">2017-03-16T10:22:00Z</dcterms:created>
  <dcterms:modified xsi:type="dcterms:W3CDTF">2017-04-10T05:33:00Z</dcterms:modified>
</cp:coreProperties>
</file>